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Michigan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billofsalenow.com/start?vehicle=atv&amp;state=michigan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Michigan bill of sale template</dc:description>
  <cp:lastModifiedBy>Un-named</cp:lastModifiedBy>
  <cp:revision>1</cp:revision>
  <dcterms:created xsi:type="dcterms:W3CDTF">2026-11-08T10:29:50.740Z</dcterms:created>
  <dcterms:modified xsi:type="dcterms:W3CDTF">2026-11-08T10:29:50.740Z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