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Kansas bill of sale template</dc:description>
  <cp:lastModifiedBy>Un-named</cp:lastModifiedBy>
  <cp:revision>1</cp:revision>
  <dcterms:created xsi:type="dcterms:W3CDTF">2026-09-22T23:58:11.516Z</dcterms:created>
  <dcterms:modified xsi:type="dcterms:W3CDTF">2026-09-22T23:58:11.516Z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