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Jersey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billofsalenow.com/start?vehicle=tractor&amp;state=new-jersey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Jersey bill of sale template</dc:description>
  <cp:lastModifiedBy>Un-named</cp:lastModifiedBy>
  <cp:revision>1</cp:revision>
  <dcterms:created xsi:type="dcterms:W3CDTF">2026-11-06T19:57:40.724Z</dcterms:created>
  <dcterms:modified xsi:type="dcterms:W3CDTF">2026-11-06T19:57:40.724Z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