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North Dakota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billofsalenow.com/start?vehicle=travel-trailer&amp;state=north-dakota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North Dakota bill of sale template</dc:description>
  <cp:lastModifiedBy>Un-named</cp:lastModifiedBy>
  <cp:revision>1</cp:revision>
  <dcterms:created xsi:type="dcterms:W3CDTF">2026-11-06T18:54:11.547Z</dcterms:created>
  <dcterms:modified xsi:type="dcterms:W3CDTF">2026-11-06T18:54:11.547Z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